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7C" w:rsidRPr="00F17E24" w:rsidRDefault="000B49F1">
      <w:pPr>
        <w:spacing w:before="90"/>
        <w:ind w:left="6610"/>
        <w:rPr>
          <w:sz w:val="24"/>
        </w:rPr>
      </w:pPr>
      <w:bookmarkStart w:id="0" w:name="_GoBack"/>
      <w:r w:rsidRPr="00F17E24">
        <w:rPr>
          <w:sz w:val="16"/>
        </w:rPr>
        <w:t>Приложение</w:t>
      </w:r>
      <w:r w:rsidRPr="00F17E24">
        <w:rPr>
          <w:spacing w:val="-10"/>
          <w:sz w:val="16"/>
        </w:rPr>
        <w:t xml:space="preserve"> </w:t>
      </w:r>
      <w:r w:rsidR="00F17E24" w:rsidRPr="00F17E24">
        <w:rPr>
          <w:sz w:val="16"/>
        </w:rPr>
        <w:t xml:space="preserve">2 </w:t>
      </w:r>
    </w:p>
    <w:bookmarkEnd w:id="0"/>
    <w:p w:rsidR="00C2737C" w:rsidRPr="00F17E24" w:rsidRDefault="000B49F1">
      <w:pPr>
        <w:ind w:left="6610" w:right="501"/>
        <w:rPr>
          <w:sz w:val="16"/>
        </w:rPr>
      </w:pPr>
      <w:r w:rsidRPr="00F17E24">
        <w:rPr>
          <w:sz w:val="16"/>
        </w:rPr>
        <w:t xml:space="preserve">к </w:t>
      </w:r>
      <w:r w:rsidR="00F17E24" w:rsidRPr="00F17E24">
        <w:rPr>
          <w:sz w:val="16"/>
        </w:rPr>
        <w:t>Положению об а</w:t>
      </w:r>
      <w:r w:rsidRPr="00F17E24">
        <w:rPr>
          <w:sz w:val="16"/>
        </w:rPr>
        <w:t>нтикоррупционной политике</w:t>
      </w:r>
      <w:r w:rsidRPr="00F17E24">
        <w:rPr>
          <w:spacing w:val="40"/>
          <w:sz w:val="16"/>
        </w:rPr>
        <w:t xml:space="preserve"> </w:t>
      </w:r>
      <w:r w:rsidRPr="00F17E24">
        <w:rPr>
          <w:sz w:val="16"/>
        </w:rPr>
        <w:t>в</w:t>
      </w:r>
      <w:r w:rsidRPr="00F17E24">
        <w:rPr>
          <w:spacing w:val="-3"/>
          <w:sz w:val="16"/>
        </w:rPr>
        <w:t xml:space="preserve"> </w:t>
      </w:r>
      <w:r w:rsidRPr="00F17E24">
        <w:rPr>
          <w:sz w:val="16"/>
        </w:rPr>
        <w:t>муниципальном</w:t>
      </w:r>
      <w:r w:rsidRPr="00F17E24">
        <w:rPr>
          <w:spacing w:val="40"/>
          <w:sz w:val="16"/>
        </w:rPr>
        <w:t xml:space="preserve"> </w:t>
      </w:r>
      <w:r w:rsidRPr="00F17E24">
        <w:rPr>
          <w:spacing w:val="-2"/>
          <w:sz w:val="16"/>
        </w:rPr>
        <w:t>общеобразовательном</w:t>
      </w:r>
      <w:r w:rsidRPr="00F17E24">
        <w:rPr>
          <w:spacing w:val="-3"/>
          <w:sz w:val="16"/>
        </w:rPr>
        <w:t xml:space="preserve"> </w:t>
      </w:r>
      <w:r w:rsidRPr="00F17E24">
        <w:rPr>
          <w:spacing w:val="-2"/>
          <w:sz w:val="16"/>
        </w:rPr>
        <w:t>бюджетном</w:t>
      </w:r>
      <w:r w:rsidRPr="00F17E24">
        <w:rPr>
          <w:spacing w:val="40"/>
          <w:sz w:val="16"/>
        </w:rPr>
        <w:t xml:space="preserve"> </w:t>
      </w:r>
      <w:r w:rsidRPr="00F17E24">
        <w:rPr>
          <w:sz w:val="16"/>
        </w:rPr>
        <w:t>учреждении</w:t>
      </w:r>
      <w:r w:rsidRPr="00F17E24">
        <w:rPr>
          <w:spacing w:val="-3"/>
          <w:sz w:val="16"/>
        </w:rPr>
        <w:t xml:space="preserve"> </w:t>
      </w:r>
      <w:r w:rsidRPr="00F17E24">
        <w:rPr>
          <w:sz w:val="16"/>
        </w:rPr>
        <w:t>средней</w:t>
      </w:r>
    </w:p>
    <w:p w:rsidR="00C2737C" w:rsidRPr="00F17E24" w:rsidRDefault="000B49F1">
      <w:pPr>
        <w:ind w:left="6610"/>
        <w:rPr>
          <w:sz w:val="16"/>
        </w:rPr>
      </w:pPr>
      <w:r w:rsidRPr="00F17E24">
        <w:rPr>
          <w:sz w:val="16"/>
        </w:rPr>
        <w:t>общеобразовательной</w:t>
      </w:r>
      <w:r w:rsidRPr="00F17E24">
        <w:rPr>
          <w:spacing w:val="-10"/>
          <w:sz w:val="16"/>
        </w:rPr>
        <w:t xml:space="preserve"> </w:t>
      </w:r>
      <w:r w:rsidRPr="00F17E24">
        <w:rPr>
          <w:sz w:val="16"/>
        </w:rPr>
        <w:t>школе</w:t>
      </w:r>
      <w:r w:rsidRPr="00F17E24">
        <w:rPr>
          <w:spacing w:val="-10"/>
          <w:sz w:val="16"/>
        </w:rPr>
        <w:t xml:space="preserve"> </w:t>
      </w:r>
      <w:r w:rsidRPr="00F17E24">
        <w:rPr>
          <w:sz w:val="16"/>
        </w:rPr>
        <w:t>№ 30</w:t>
      </w:r>
    </w:p>
    <w:p w:rsidR="00C2737C" w:rsidRDefault="00C2737C">
      <w:pPr>
        <w:pStyle w:val="a3"/>
        <w:ind w:left="0" w:firstLine="0"/>
        <w:rPr>
          <w:b/>
          <w:sz w:val="18"/>
        </w:rPr>
      </w:pPr>
    </w:p>
    <w:p w:rsidR="000B49F1" w:rsidRDefault="000B49F1" w:rsidP="000B49F1">
      <w:pPr>
        <w:pStyle w:val="a4"/>
        <w:spacing w:line="276" w:lineRule="auto"/>
        <w:ind w:left="0" w:right="0" w:firstLine="8"/>
        <w:rPr>
          <w:sz w:val="24"/>
          <w:szCs w:val="24"/>
        </w:rPr>
      </w:pPr>
      <w:r w:rsidRPr="000B49F1">
        <w:rPr>
          <w:sz w:val="24"/>
          <w:szCs w:val="24"/>
        </w:rPr>
        <w:t xml:space="preserve">Регламент обмена подарками и знаками делового гостеприимства </w:t>
      </w:r>
    </w:p>
    <w:p w:rsidR="00C2737C" w:rsidRPr="000B49F1" w:rsidRDefault="000B49F1" w:rsidP="000B49F1">
      <w:pPr>
        <w:pStyle w:val="a4"/>
        <w:spacing w:line="276" w:lineRule="auto"/>
        <w:ind w:left="0" w:right="0" w:firstLine="8"/>
        <w:rPr>
          <w:sz w:val="24"/>
          <w:szCs w:val="24"/>
        </w:rPr>
      </w:pPr>
      <w:r w:rsidRPr="000B49F1">
        <w:rPr>
          <w:sz w:val="24"/>
          <w:szCs w:val="24"/>
        </w:rPr>
        <w:t xml:space="preserve">в </w:t>
      </w:r>
      <w:r w:rsidRPr="000B49F1">
        <w:rPr>
          <w:spacing w:val="-2"/>
          <w:sz w:val="24"/>
          <w:szCs w:val="24"/>
        </w:rPr>
        <w:t xml:space="preserve">муниципальном общеобразовательном бюджетном учреждении средней </w:t>
      </w:r>
      <w:r w:rsidRPr="000B49F1">
        <w:rPr>
          <w:sz w:val="24"/>
          <w:szCs w:val="24"/>
        </w:rPr>
        <w:t>общеобразовательной школе № 30</w:t>
      </w:r>
    </w:p>
    <w:p w:rsidR="00C2737C" w:rsidRPr="000B49F1" w:rsidRDefault="00C2737C" w:rsidP="000B49F1">
      <w:pPr>
        <w:pStyle w:val="a3"/>
        <w:spacing w:line="276" w:lineRule="auto"/>
        <w:ind w:left="0" w:firstLine="0"/>
        <w:jc w:val="both"/>
        <w:rPr>
          <w:b/>
        </w:rPr>
      </w:pPr>
    </w:p>
    <w:p w:rsidR="00C2737C" w:rsidRPr="000B49F1" w:rsidRDefault="000B49F1" w:rsidP="000B49F1">
      <w:pPr>
        <w:pStyle w:val="a4"/>
        <w:spacing w:line="276" w:lineRule="auto"/>
        <w:ind w:left="0" w:right="0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1.Общие</w:t>
      </w:r>
      <w:r w:rsidRPr="000B49F1">
        <w:rPr>
          <w:spacing w:val="-16"/>
          <w:sz w:val="24"/>
          <w:szCs w:val="24"/>
        </w:rPr>
        <w:t xml:space="preserve"> </w:t>
      </w:r>
      <w:r w:rsidRPr="000B49F1">
        <w:rPr>
          <w:spacing w:val="-2"/>
          <w:sz w:val="24"/>
          <w:szCs w:val="24"/>
        </w:rPr>
        <w:t>положения</w:t>
      </w:r>
    </w:p>
    <w:p w:rsidR="00C2737C" w:rsidRPr="000B49F1" w:rsidRDefault="000B49F1" w:rsidP="000B49F1">
      <w:pPr>
        <w:pStyle w:val="a5"/>
        <w:numPr>
          <w:ilvl w:val="0"/>
          <w:numId w:val="3"/>
        </w:numPr>
        <w:tabs>
          <w:tab w:val="left" w:pos="387"/>
        </w:tabs>
        <w:spacing w:line="276" w:lineRule="auto"/>
        <w:ind w:left="0" w:firstLine="0"/>
        <w:jc w:val="both"/>
        <w:rPr>
          <w:sz w:val="24"/>
          <w:szCs w:val="24"/>
        </w:rPr>
      </w:pPr>
      <w:proofErr w:type="gramStart"/>
      <w:r w:rsidRPr="000B49F1">
        <w:rPr>
          <w:sz w:val="24"/>
          <w:szCs w:val="24"/>
        </w:rPr>
        <w:t>Настоящий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Регламент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обмена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деловыми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подарками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знаками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делового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гостеприимства ОУ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(далее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–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Регламент обмена деловыми подарками)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 xml:space="preserve">разработан в соответствии с </w:t>
      </w:r>
      <w:r w:rsidRPr="000B49F1">
        <w:rPr>
          <w:spacing w:val="-2"/>
          <w:sz w:val="24"/>
          <w:szCs w:val="24"/>
        </w:rPr>
        <w:t xml:space="preserve">положениями Конституции Российской Федерации, Закона о противодействии коррупции, </w:t>
      </w:r>
      <w:r w:rsidRPr="000B49F1">
        <w:rPr>
          <w:sz w:val="24"/>
          <w:szCs w:val="24"/>
        </w:rPr>
        <w:t>иных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нормативных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правовых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актов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Российской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Федерации,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Кодексом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этики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  <w:proofErr w:type="gramEnd"/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0B49F1">
        <w:rPr>
          <w:spacing w:val="-2"/>
          <w:sz w:val="24"/>
          <w:szCs w:val="24"/>
        </w:rPr>
        <w:t>Целями</w:t>
      </w:r>
      <w:r w:rsidRPr="000B49F1">
        <w:rPr>
          <w:spacing w:val="-5"/>
          <w:sz w:val="24"/>
          <w:szCs w:val="24"/>
        </w:rPr>
        <w:t xml:space="preserve"> </w:t>
      </w:r>
      <w:r w:rsidRPr="000B49F1">
        <w:rPr>
          <w:spacing w:val="-2"/>
          <w:sz w:val="24"/>
          <w:szCs w:val="24"/>
        </w:rPr>
        <w:t>Регламента</w:t>
      </w:r>
      <w:r w:rsidRPr="000B49F1">
        <w:rPr>
          <w:spacing w:val="-5"/>
          <w:sz w:val="24"/>
          <w:szCs w:val="24"/>
        </w:rPr>
        <w:t xml:space="preserve"> </w:t>
      </w:r>
      <w:r w:rsidRPr="000B49F1">
        <w:rPr>
          <w:spacing w:val="-2"/>
          <w:sz w:val="24"/>
          <w:szCs w:val="24"/>
        </w:rPr>
        <w:t>обмена</w:t>
      </w:r>
      <w:r w:rsidRPr="000B49F1">
        <w:rPr>
          <w:spacing w:val="-5"/>
          <w:sz w:val="24"/>
          <w:szCs w:val="24"/>
        </w:rPr>
        <w:t xml:space="preserve"> </w:t>
      </w:r>
      <w:r w:rsidRPr="000B49F1">
        <w:rPr>
          <w:spacing w:val="-2"/>
          <w:sz w:val="24"/>
          <w:szCs w:val="24"/>
        </w:rPr>
        <w:t>деловыми</w:t>
      </w:r>
      <w:r w:rsidRPr="000B49F1">
        <w:rPr>
          <w:spacing w:val="-5"/>
          <w:sz w:val="24"/>
          <w:szCs w:val="24"/>
        </w:rPr>
        <w:t xml:space="preserve"> </w:t>
      </w:r>
      <w:r w:rsidRPr="000B49F1">
        <w:rPr>
          <w:spacing w:val="-2"/>
          <w:sz w:val="24"/>
          <w:szCs w:val="24"/>
        </w:rPr>
        <w:t>подарками</w:t>
      </w:r>
      <w:r w:rsidRPr="000B49F1">
        <w:rPr>
          <w:spacing w:val="-5"/>
          <w:sz w:val="24"/>
          <w:szCs w:val="24"/>
        </w:rPr>
        <w:t xml:space="preserve"> </w:t>
      </w:r>
      <w:r w:rsidRPr="000B49F1">
        <w:rPr>
          <w:spacing w:val="-2"/>
          <w:sz w:val="24"/>
          <w:szCs w:val="24"/>
        </w:rPr>
        <w:t>являются:</w:t>
      </w:r>
    </w:p>
    <w:p w:rsidR="00C2737C" w:rsidRPr="000B49F1" w:rsidRDefault="000B49F1" w:rsidP="000B49F1">
      <w:pPr>
        <w:pStyle w:val="a5"/>
        <w:numPr>
          <w:ilvl w:val="0"/>
          <w:numId w:val="2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обеспечение единообразного понимания роли и места деловых подарков, корпоративного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гостеприимства,</w:t>
      </w:r>
      <w:r w:rsidRPr="000B49F1">
        <w:rPr>
          <w:spacing w:val="15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представительских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мероприятий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в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деловой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 xml:space="preserve">практике </w:t>
      </w:r>
      <w:r w:rsidRPr="000B49F1">
        <w:rPr>
          <w:spacing w:val="-2"/>
          <w:sz w:val="24"/>
          <w:szCs w:val="24"/>
        </w:rPr>
        <w:t>организации;</w:t>
      </w:r>
    </w:p>
    <w:p w:rsidR="00C2737C" w:rsidRPr="000B49F1" w:rsidRDefault="000B49F1" w:rsidP="000B49F1">
      <w:pPr>
        <w:pStyle w:val="a5"/>
        <w:numPr>
          <w:ilvl w:val="0"/>
          <w:numId w:val="2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осуществление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хозяйственной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иной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деятельности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организации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исключительно на основе надлежащих норм и правил делового поведения, базирующихся на принципах защиты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конкуренции,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качества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товаров,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работ,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услуг,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недопущения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конфликта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интересов;</w:t>
      </w:r>
    </w:p>
    <w:p w:rsidR="00C2737C" w:rsidRPr="000B49F1" w:rsidRDefault="000B49F1" w:rsidP="000B49F1">
      <w:pPr>
        <w:pStyle w:val="a5"/>
        <w:numPr>
          <w:ilvl w:val="0"/>
          <w:numId w:val="2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определение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единых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для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всех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работников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требований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к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дарению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принятию деловых подарков, к организации и участию в представительских мероприятиях;</w:t>
      </w:r>
    </w:p>
    <w:p w:rsidR="00C2737C" w:rsidRPr="000B49F1" w:rsidRDefault="000B49F1" w:rsidP="000B49F1">
      <w:pPr>
        <w:pStyle w:val="a5"/>
        <w:numPr>
          <w:ilvl w:val="0"/>
          <w:numId w:val="2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минимизирование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рисков,</w:t>
      </w:r>
      <w:r w:rsidRPr="000B49F1">
        <w:rPr>
          <w:spacing w:val="-7"/>
          <w:sz w:val="24"/>
          <w:szCs w:val="24"/>
        </w:rPr>
        <w:t xml:space="preserve"> </w:t>
      </w:r>
      <w:r w:rsidRPr="000B49F1">
        <w:rPr>
          <w:sz w:val="24"/>
          <w:szCs w:val="24"/>
        </w:rPr>
        <w:t>связанных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с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возможным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злоупотреблением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в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области подарков,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представительских мероприятий.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Наиболее серьезными из таких рисков являются опасность подкупа и взяточничества,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несправедливость по отношению к контрагентам, протекционизм внутри организации.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Организация исходит из того,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что долговременные деловые отношения, основанные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на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доверии,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взаимном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уважении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взаимной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выгоде,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играют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ключевую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роль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в достижении успеха организации.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Отношения,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при которых нарушается закон и принципы деловой этики, вредят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репутации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организации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честному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имени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ее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работников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не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могут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обеспечить</w:t>
      </w:r>
    </w:p>
    <w:p w:rsidR="00C2737C" w:rsidRPr="000B49F1" w:rsidRDefault="000B49F1" w:rsidP="000B49F1">
      <w:pPr>
        <w:pStyle w:val="a3"/>
        <w:spacing w:line="276" w:lineRule="auto"/>
        <w:ind w:left="0" w:firstLine="0"/>
        <w:jc w:val="both"/>
      </w:pPr>
      <w:r w:rsidRPr="000B49F1">
        <w:t>устойчивое</w:t>
      </w:r>
      <w:r w:rsidRPr="000B49F1">
        <w:rPr>
          <w:spacing w:val="-12"/>
        </w:rPr>
        <w:t xml:space="preserve"> </w:t>
      </w:r>
      <w:r w:rsidRPr="000B49F1">
        <w:t>долговременное</w:t>
      </w:r>
      <w:r w:rsidRPr="000B49F1">
        <w:rPr>
          <w:spacing w:val="-12"/>
        </w:rPr>
        <w:t xml:space="preserve"> </w:t>
      </w:r>
      <w:r w:rsidRPr="000B49F1">
        <w:t>развитие</w:t>
      </w:r>
      <w:r w:rsidRPr="000B49F1">
        <w:rPr>
          <w:spacing w:val="-12"/>
        </w:rPr>
        <w:t xml:space="preserve"> </w:t>
      </w:r>
      <w:r w:rsidRPr="000B49F1">
        <w:t>организации.</w:t>
      </w:r>
      <w:r w:rsidRPr="000B49F1">
        <w:rPr>
          <w:spacing w:val="-6"/>
        </w:rPr>
        <w:t xml:space="preserve"> </w:t>
      </w:r>
      <w:r w:rsidRPr="000B49F1">
        <w:t>Такого</w:t>
      </w:r>
      <w:r w:rsidRPr="000B49F1">
        <w:rPr>
          <w:spacing w:val="-12"/>
        </w:rPr>
        <w:t xml:space="preserve"> </w:t>
      </w:r>
      <w:r w:rsidRPr="000B49F1">
        <w:t>рода</w:t>
      </w:r>
      <w:r w:rsidRPr="000B49F1">
        <w:rPr>
          <w:spacing w:val="-12"/>
        </w:rPr>
        <w:t xml:space="preserve"> </w:t>
      </w:r>
      <w:r w:rsidRPr="000B49F1">
        <w:t>отношения</w:t>
      </w:r>
      <w:r w:rsidRPr="000B49F1">
        <w:rPr>
          <w:spacing w:val="-12"/>
        </w:rPr>
        <w:t xml:space="preserve"> </w:t>
      </w:r>
      <w:r w:rsidRPr="000B49F1">
        <w:t>не</w:t>
      </w:r>
      <w:r w:rsidRPr="000B49F1">
        <w:rPr>
          <w:spacing w:val="-12"/>
        </w:rPr>
        <w:t xml:space="preserve"> </w:t>
      </w:r>
      <w:r w:rsidRPr="000B49F1">
        <w:t>могут</w:t>
      </w:r>
      <w:r w:rsidRPr="000B49F1">
        <w:rPr>
          <w:spacing w:val="-12"/>
        </w:rPr>
        <w:t xml:space="preserve"> </w:t>
      </w:r>
      <w:r w:rsidRPr="000B49F1">
        <w:t>быть приемлемы в практике работы организации.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Работникам,</w:t>
      </w:r>
      <w:r w:rsidRPr="000B49F1">
        <w:rPr>
          <w:spacing w:val="14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представляющим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интересы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организации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или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действующим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от его имени,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важно понимать границы допустимого поведения при обмене деловыми подарками и оказании делового гостеприимства.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При употреблении в настоящем Регламенте обмена деловыми подарками терминов,</w:t>
      </w:r>
      <w:r w:rsidRPr="000B49F1">
        <w:rPr>
          <w:spacing w:val="21"/>
          <w:sz w:val="24"/>
          <w:szCs w:val="24"/>
        </w:rPr>
        <w:t xml:space="preserve"> </w:t>
      </w:r>
      <w:r w:rsidRPr="000B49F1">
        <w:rPr>
          <w:sz w:val="24"/>
          <w:szCs w:val="24"/>
        </w:rPr>
        <w:t>описывающих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гостеприимство: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«представительские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мероприятия»,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«деловое</w:t>
      </w:r>
      <w:r>
        <w:rPr>
          <w:sz w:val="24"/>
          <w:szCs w:val="24"/>
        </w:rPr>
        <w:t xml:space="preserve"> </w:t>
      </w:r>
      <w:r w:rsidRPr="000B49F1">
        <w:rPr>
          <w:sz w:val="24"/>
          <w:szCs w:val="24"/>
        </w:rPr>
        <w:t>гостеприимство»,</w:t>
      </w:r>
      <w:r w:rsidRPr="000B49F1">
        <w:rPr>
          <w:spacing w:val="7"/>
          <w:sz w:val="24"/>
          <w:szCs w:val="24"/>
        </w:rPr>
        <w:t xml:space="preserve"> </w:t>
      </w:r>
      <w:r w:rsidRPr="000B49F1">
        <w:rPr>
          <w:sz w:val="24"/>
          <w:szCs w:val="24"/>
        </w:rPr>
        <w:t>«корпоративное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гостеприимство» –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все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положения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данного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Регламента обмена деловыми подарками применимы к ним равным образом.</w:t>
      </w:r>
    </w:p>
    <w:p w:rsidR="00C2737C" w:rsidRPr="000B49F1" w:rsidRDefault="000B49F1" w:rsidP="000B49F1">
      <w:pPr>
        <w:pStyle w:val="1"/>
        <w:numPr>
          <w:ilvl w:val="0"/>
          <w:numId w:val="3"/>
        </w:numPr>
        <w:tabs>
          <w:tab w:val="left" w:pos="740"/>
        </w:tabs>
        <w:spacing w:line="276" w:lineRule="auto"/>
        <w:ind w:left="0" w:firstLine="0"/>
        <w:jc w:val="both"/>
      </w:pPr>
      <w:r w:rsidRPr="000B49F1">
        <w:rPr>
          <w:spacing w:val="-2"/>
        </w:rPr>
        <w:t>Правила</w:t>
      </w:r>
      <w:r w:rsidRPr="000B49F1">
        <w:rPr>
          <w:spacing w:val="-7"/>
        </w:rPr>
        <w:t xml:space="preserve"> </w:t>
      </w:r>
      <w:r w:rsidRPr="000B49F1">
        <w:rPr>
          <w:spacing w:val="-2"/>
        </w:rPr>
        <w:t>обмена</w:t>
      </w:r>
      <w:r w:rsidRPr="000B49F1">
        <w:rPr>
          <w:spacing w:val="-7"/>
        </w:rPr>
        <w:t xml:space="preserve"> </w:t>
      </w:r>
      <w:r w:rsidRPr="000B49F1">
        <w:rPr>
          <w:spacing w:val="-2"/>
        </w:rPr>
        <w:t>деловыми</w:t>
      </w:r>
      <w:r w:rsidRPr="000B49F1">
        <w:rPr>
          <w:spacing w:val="-6"/>
        </w:rPr>
        <w:t xml:space="preserve"> </w:t>
      </w:r>
      <w:r w:rsidRPr="000B49F1">
        <w:rPr>
          <w:spacing w:val="-2"/>
        </w:rPr>
        <w:t>подарками</w:t>
      </w:r>
      <w:r w:rsidRPr="000B49F1">
        <w:rPr>
          <w:spacing w:val="-7"/>
        </w:rPr>
        <w:t xml:space="preserve"> </w:t>
      </w:r>
      <w:r w:rsidRPr="000B49F1">
        <w:rPr>
          <w:spacing w:val="-2"/>
        </w:rPr>
        <w:t>и</w:t>
      </w:r>
      <w:r w:rsidRPr="000B49F1">
        <w:rPr>
          <w:spacing w:val="-7"/>
        </w:rPr>
        <w:t xml:space="preserve"> </w:t>
      </w:r>
      <w:r w:rsidRPr="000B49F1">
        <w:rPr>
          <w:spacing w:val="-2"/>
        </w:rPr>
        <w:t>знаками</w:t>
      </w:r>
      <w:r w:rsidRPr="000B49F1">
        <w:rPr>
          <w:spacing w:val="-6"/>
        </w:rPr>
        <w:t xml:space="preserve"> </w:t>
      </w:r>
      <w:r w:rsidRPr="000B49F1">
        <w:rPr>
          <w:spacing w:val="-2"/>
        </w:rPr>
        <w:t>делового</w:t>
      </w:r>
      <w:r w:rsidRPr="000B49F1">
        <w:rPr>
          <w:spacing w:val="-7"/>
        </w:rPr>
        <w:t xml:space="preserve"> </w:t>
      </w:r>
      <w:r w:rsidRPr="000B49F1">
        <w:rPr>
          <w:spacing w:val="-2"/>
        </w:rPr>
        <w:t>гостеприимства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Обмен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деловыми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подарками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в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процессе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хозяйственной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иной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деятельности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и организация представительских мероприятий является нормальной деловой практикой.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Работники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могут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дарить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третьим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лицам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получать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от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них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деловые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подарки, организовывать и участвовать в представительских мероприятиях,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если это законно, этично и делается исключительно в деловых целях,</w:t>
      </w:r>
      <w:r w:rsidRPr="000B49F1">
        <w:rPr>
          <w:spacing w:val="80"/>
          <w:sz w:val="24"/>
          <w:szCs w:val="24"/>
        </w:rPr>
        <w:t xml:space="preserve"> </w:t>
      </w:r>
      <w:r w:rsidRPr="000B49F1">
        <w:rPr>
          <w:sz w:val="24"/>
          <w:szCs w:val="24"/>
        </w:rPr>
        <w:t xml:space="preserve">определенных настоящим Регламентом обмена </w:t>
      </w:r>
      <w:r w:rsidRPr="000B49F1">
        <w:rPr>
          <w:sz w:val="24"/>
          <w:szCs w:val="24"/>
        </w:rPr>
        <w:lastRenderedPageBreak/>
        <w:t>деловыми подарками.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Стоимость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периодичность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дарения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получения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подарков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(или) участия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в представительских мероприятиях одного и того же лица должны определяться производственной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необходимостью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быть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разумными.</w:t>
      </w:r>
      <w:r w:rsidRPr="000B49F1">
        <w:rPr>
          <w:spacing w:val="4"/>
          <w:sz w:val="24"/>
          <w:szCs w:val="24"/>
        </w:rPr>
        <w:t xml:space="preserve"> </w:t>
      </w:r>
      <w:r w:rsidRPr="000B49F1">
        <w:rPr>
          <w:sz w:val="24"/>
          <w:szCs w:val="24"/>
        </w:rPr>
        <w:t>Это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означает,</w:t>
      </w:r>
      <w:r w:rsidRPr="000B49F1">
        <w:rPr>
          <w:spacing w:val="4"/>
          <w:sz w:val="24"/>
          <w:szCs w:val="24"/>
        </w:rPr>
        <w:t xml:space="preserve"> </w:t>
      </w:r>
      <w:r w:rsidRPr="000B49F1">
        <w:rPr>
          <w:sz w:val="24"/>
          <w:szCs w:val="24"/>
        </w:rPr>
        <w:t>что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принимаемые подарки и деловое гостеприимство не должны приводить к возникновению каких-либо встречных обязательств со стороны получателя и (или)</w:t>
      </w:r>
      <w:r w:rsidRPr="000B49F1">
        <w:rPr>
          <w:spacing w:val="80"/>
          <w:sz w:val="24"/>
          <w:szCs w:val="24"/>
        </w:rPr>
        <w:t xml:space="preserve"> </w:t>
      </w:r>
      <w:r w:rsidRPr="000B49F1">
        <w:rPr>
          <w:sz w:val="24"/>
          <w:szCs w:val="24"/>
        </w:rPr>
        <w:t>оказывать влияние на объективность ег</w:t>
      </w:r>
      <w:proofErr w:type="gramStart"/>
      <w:r w:rsidRPr="000B49F1">
        <w:rPr>
          <w:sz w:val="24"/>
          <w:szCs w:val="24"/>
        </w:rPr>
        <w:t>о(</w:t>
      </w:r>
      <w:proofErr w:type="gramEnd"/>
      <w:r w:rsidRPr="000B49F1">
        <w:rPr>
          <w:sz w:val="24"/>
          <w:szCs w:val="24"/>
        </w:rPr>
        <w:t>ее) деловых суждений и решений.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с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ними,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прежде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чем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дарить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или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получать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подарки,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или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участвовать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в тех или иных представительских мероприятиях.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Руководитель организации и работники не вправе использовать служебное положение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в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личных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целях,</w:t>
      </w:r>
      <w:r w:rsidRPr="000B49F1">
        <w:rPr>
          <w:spacing w:val="13"/>
          <w:sz w:val="24"/>
          <w:szCs w:val="24"/>
        </w:rPr>
        <w:t xml:space="preserve"> </w:t>
      </w:r>
      <w:r w:rsidRPr="000B49F1">
        <w:rPr>
          <w:sz w:val="24"/>
          <w:szCs w:val="24"/>
        </w:rPr>
        <w:t>включая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использование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собственности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>организации,</w:t>
      </w:r>
      <w:r w:rsidRPr="000B49F1">
        <w:rPr>
          <w:spacing w:val="11"/>
          <w:sz w:val="24"/>
          <w:szCs w:val="24"/>
        </w:rPr>
        <w:t xml:space="preserve"> </w:t>
      </w:r>
      <w:r w:rsidRPr="000B49F1">
        <w:rPr>
          <w:sz w:val="24"/>
          <w:szCs w:val="24"/>
        </w:rPr>
        <w:t>в</w:t>
      </w:r>
      <w:r w:rsidRPr="000B49F1">
        <w:rPr>
          <w:spacing w:val="-11"/>
          <w:sz w:val="24"/>
          <w:szCs w:val="24"/>
        </w:rPr>
        <w:t xml:space="preserve"> </w:t>
      </w:r>
      <w:r w:rsidRPr="000B49F1">
        <w:rPr>
          <w:sz w:val="24"/>
          <w:szCs w:val="24"/>
        </w:rPr>
        <w:t xml:space="preserve">том </w:t>
      </w:r>
      <w:r w:rsidRPr="000B49F1">
        <w:rPr>
          <w:spacing w:val="-2"/>
          <w:sz w:val="24"/>
          <w:szCs w:val="24"/>
        </w:rPr>
        <w:t>числе:</w:t>
      </w:r>
    </w:p>
    <w:p w:rsidR="00C2737C" w:rsidRPr="000B49F1" w:rsidRDefault="000B49F1" w:rsidP="000B49F1">
      <w:pPr>
        <w:pStyle w:val="a5"/>
        <w:numPr>
          <w:ilvl w:val="0"/>
          <w:numId w:val="1"/>
        </w:numPr>
        <w:tabs>
          <w:tab w:val="left" w:pos="1028"/>
        </w:tabs>
        <w:spacing w:line="276" w:lineRule="auto"/>
        <w:ind w:left="0" w:hanging="181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для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получения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подарков,</w:t>
      </w:r>
      <w:r w:rsidRPr="000B49F1">
        <w:rPr>
          <w:spacing w:val="-6"/>
          <w:sz w:val="24"/>
          <w:szCs w:val="24"/>
        </w:rPr>
        <w:t xml:space="preserve"> </w:t>
      </w:r>
      <w:r w:rsidRPr="000B49F1">
        <w:rPr>
          <w:sz w:val="24"/>
          <w:szCs w:val="24"/>
        </w:rPr>
        <w:t>вознаграждения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иных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выгод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для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себя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лично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4"/>
          <w:sz w:val="24"/>
          <w:szCs w:val="24"/>
        </w:rPr>
        <w:t xml:space="preserve"> </w:t>
      </w:r>
      <w:r w:rsidRPr="000B49F1">
        <w:rPr>
          <w:spacing w:val="-2"/>
          <w:sz w:val="24"/>
          <w:szCs w:val="24"/>
        </w:rPr>
        <w:t>других</w:t>
      </w:r>
    </w:p>
    <w:p w:rsidR="00C2737C" w:rsidRPr="000B49F1" w:rsidRDefault="000B49F1" w:rsidP="000B49F1">
      <w:pPr>
        <w:pStyle w:val="a3"/>
        <w:spacing w:line="276" w:lineRule="auto"/>
        <w:ind w:left="0" w:firstLine="0"/>
        <w:jc w:val="both"/>
      </w:pPr>
      <w:r w:rsidRPr="000B49F1">
        <w:t>лиц в процессе ведения дел организации,</w:t>
      </w:r>
      <w:r w:rsidRPr="000B49F1">
        <w:rPr>
          <w:spacing w:val="33"/>
        </w:rPr>
        <w:t xml:space="preserve"> </w:t>
      </w:r>
      <w:r w:rsidRPr="000B49F1">
        <w:t>в том числе как до,</w:t>
      </w:r>
      <w:r w:rsidRPr="000B49F1">
        <w:rPr>
          <w:spacing w:val="30"/>
        </w:rPr>
        <w:t xml:space="preserve"> </w:t>
      </w:r>
      <w:r w:rsidRPr="000B49F1">
        <w:t>так и после проведения переговоров</w:t>
      </w:r>
      <w:r w:rsidRPr="000B49F1">
        <w:rPr>
          <w:spacing w:val="-15"/>
        </w:rPr>
        <w:t xml:space="preserve"> </w:t>
      </w:r>
      <w:r w:rsidRPr="000B49F1">
        <w:t>о</w:t>
      </w:r>
      <w:r w:rsidRPr="000B49F1">
        <w:rPr>
          <w:spacing w:val="-15"/>
        </w:rPr>
        <w:t xml:space="preserve"> </w:t>
      </w:r>
      <w:r w:rsidRPr="000B49F1">
        <w:t>заключении</w:t>
      </w:r>
      <w:r w:rsidRPr="000B49F1">
        <w:rPr>
          <w:spacing w:val="-15"/>
        </w:rPr>
        <w:t xml:space="preserve"> </w:t>
      </w:r>
      <w:r w:rsidRPr="000B49F1">
        <w:t>гражданско-правовых</w:t>
      </w:r>
      <w:r w:rsidRPr="000B49F1">
        <w:rPr>
          <w:spacing w:val="-15"/>
        </w:rPr>
        <w:t xml:space="preserve"> </w:t>
      </w:r>
      <w:r w:rsidRPr="000B49F1">
        <w:t>договоров</w:t>
      </w:r>
      <w:r w:rsidRPr="000B49F1">
        <w:rPr>
          <w:spacing w:val="-15"/>
        </w:rPr>
        <w:t xml:space="preserve"> </w:t>
      </w:r>
      <w:r w:rsidRPr="000B49F1">
        <w:t>(контрактов)</w:t>
      </w:r>
      <w:r w:rsidRPr="000B49F1">
        <w:rPr>
          <w:spacing w:val="-15"/>
        </w:rPr>
        <w:t xml:space="preserve"> </w:t>
      </w:r>
      <w:r w:rsidRPr="000B49F1">
        <w:t>и</w:t>
      </w:r>
      <w:r w:rsidRPr="000B49F1">
        <w:rPr>
          <w:spacing w:val="-15"/>
        </w:rPr>
        <w:t xml:space="preserve"> </w:t>
      </w:r>
      <w:r w:rsidRPr="000B49F1">
        <w:t>иных</w:t>
      </w:r>
      <w:r w:rsidRPr="000B49F1">
        <w:rPr>
          <w:spacing w:val="-15"/>
        </w:rPr>
        <w:t xml:space="preserve"> </w:t>
      </w:r>
      <w:r w:rsidRPr="000B49F1">
        <w:t>сделок;</w:t>
      </w:r>
    </w:p>
    <w:p w:rsidR="00C2737C" w:rsidRPr="000B49F1" w:rsidRDefault="000B49F1" w:rsidP="000B49F1">
      <w:pPr>
        <w:pStyle w:val="a5"/>
        <w:numPr>
          <w:ilvl w:val="0"/>
          <w:numId w:val="1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для получения услуг,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кредитов от аффилированных лиц,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за исключением кредитных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учреждений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или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лиц,</w:t>
      </w:r>
      <w:r w:rsidRPr="000B49F1">
        <w:rPr>
          <w:spacing w:val="-4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предлагающих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аналогичные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услуги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или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кредиты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третьим лицам на сопоставимых условиях, в процессе осуществления своей деятельности.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Работникам</w:t>
      </w:r>
      <w:r w:rsidRPr="000B49F1">
        <w:rPr>
          <w:spacing w:val="-2"/>
          <w:sz w:val="24"/>
          <w:szCs w:val="24"/>
        </w:rPr>
        <w:t xml:space="preserve"> </w:t>
      </w:r>
      <w:r w:rsidRPr="000B49F1">
        <w:rPr>
          <w:sz w:val="24"/>
          <w:szCs w:val="24"/>
        </w:rPr>
        <w:t>не</w:t>
      </w:r>
      <w:r w:rsidRPr="000B49F1">
        <w:rPr>
          <w:spacing w:val="-2"/>
          <w:sz w:val="24"/>
          <w:szCs w:val="24"/>
        </w:rPr>
        <w:t xml:space="preserve"> </w:t>
      </w:r>
      <w:r w:rsidRPr="000B49F1">
        <w:rPr>
          <w:sz w:val="24"/>
          <w:szCs w:val="24"/>
        </w:rPr>
        <w:t>рекомендуется</w:t>
      </w:r>
      <w:r w:rsidRPr="000B49F1">
        <w:rPr>
          <w:spacing w:val="-2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принимать</w:t>
      </w:r>
      <w:r w:rsidRPr="000B49F1">
        <w:rPr>
          <w:spacing w:val="-2"/>
          <w:sz w:val="24"/>
          <w:szCs w:val="24"/>
        </w:rPr>
        <w:t xml:space="preserve"> </w:t>
      </w:r>
      <w:r w:rsidRPr="000B49F1">
        <w:rPr>
          <w:sz w:val="24"/>
          <w:szCs w:val="24"/>
        </w:rPr>
        <w:t>или</w:t>
      </w:r>
      <w:r w:rsidRPr="000B49F1">
        <w:rPr>
          <w:spacing w:val="-2"/>
          <w:sz w:val="24"/>
          <w:szCs w:val="24"/>
        </w:rPr>
        <w:t xml:space="preserve"> </w:t>
      </w:r>
      <w:r w:rsidRPr="000B49F1">
        <w:rPr>
          <w:sz w:val="24"/>
          <w:szCs w:val="24"/>
        </w:rPr>
        <w:t>передавать</w:t>
      </w:r>
      <w:r w:rsidRPr="000B49F1">
        <w:rPr>
          <w:spacing w:val="-2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подарки</w:t>
      </w:r>
      <w:r w:rsidRPr="000B49F1">
        <w:rPr>
          <w:spacing w:val="-2"/>
          <w:sz w:val="24"/>
          <w:szCs w:val="24"/>
        </w:rPr>
        <w:t xml:space="preserve"> </w:t>
      </w:r>
      <w:r w:rsidRPr="000B49F1">
        <w:rPr>
          <w:sz w:val="24"/>
          <w:szCs w:val="24"/>
        </w:rPr>
        <w:t>либо</w:t>
      </w:r>
      <w:r w:rsidRPr="000B49F1">
        <w:rPr>
          <w:spacing w:val="-2"/>
          <w:sz w:val="24"/>
          <w:szCs w:val="24"/>
        </w:rPr>
        <w:t xml:space="preserve"> </w:t>
      </w:r>
      <w:r w:rsidRPr="000B49F1">
        <w:rPr>
          <w:sz w:val="24"/>
          <w:szCs w:val="24"/>
        </w:rPr>
        <w:t>услуги в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любом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виде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от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контрагентов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или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третьих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лиц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в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качестве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благодарности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за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совершенную услугу или данный совет.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Получение денег в качестве подарка в любом виде строго запрещено, вне зависимости от суммы.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Организация</w:t>
      </w:r>
      <w:r w:rsidRPr="000B49F1">
        <w:rPr>
          <w:spacing w:val="-6"/>
          <w:sz w:val="24"/>
          <w:szCs w:val="24"/>
        </w:rPr>
        <w:t xml:space="preserve"> </w:t>
      </w:r>
      <w:r w:rsidRPr="000B49F1">
        <w:rPr>
          <w:sz w:val="24"/>
          <w:szCs w:val="24"/>
        </w:rPr>
        <w:t>не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приемлет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коррупции.</w:t>
      </w:r>
      <w:r w:rsidRPr="000B49F1">
        <w:rPr>
          <w:spacing w:val="-9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Подарки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не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должны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быть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использованы для дачи или получения взяток или коммерческого подкупа.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Подарки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услуги,</w:t>
      </w:r>
      <w:r w:rsidRPr="000B49F1">
        <w:rPr>
          <w:spacing w:val="22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предоставляемые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организацией,</w:t>
      </w:r>
      <w:r w:rsidRPr="000B49F1">
        <w:rPr>
          <w:spacing w:val="23"/>
          <w:sz w:val="24"/>
          <w:szCs w:val="24"/>
        </w:rPr>
        <w:t xml:space="preserve"> </w:t>
      </w:r>
      <w:r w:rsidRPr="000B49F1">
        <w:rPr>
          <w:sz w:val="24"/>
          <w:szCs w:val="24"/>
        </w:rPr>
        <w:t>передаются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только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от имени организации в целом, а не как подарок от отдельного работника.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20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В качестве подарков работники должны стремиться использовать в максимально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допустимом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количестве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случаев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сувениры, предметы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изделия, имеющие символику организации.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32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Подарки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услуги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не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должны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ставить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под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сомнение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имидж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или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деловую репутацию организации или ее работника.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31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Работник,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которому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при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выполнении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трудовых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обязанностей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 xml:space="preserve">предлагаются подарки или иное </w:t>
      </w:r>
      <w:proofErr w:type="gramStart"/>
      <w:r w:rsidRPr="000B49F1">
        <w:rPr>
          <w:sz w:val="24"/>
          <w:szCs w:val="24"/>
        </w:rPr>
        <w:t>вознаграждение</w:t>
      </w:r>
      <w:proofErr w:type="gramEnd"/>
      <w:r w:rsidRPr="000B49F1">
        <w:rPr>
          <w:sz w:val="24"/>
          <w:szCs w:val="24"/>
        </w:rPr>
        <w:t xml:space="preserve"> как в прямом,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так и в косвенном виде,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которые</w:t>
      </w:r>
    </w:p>
    <w:p w:rsidR="00C2737C" w:rsidRPr="000B49F1" w:rsidRDefault="000B49F1" w:rsidP="000B49F1">
      <w:pPr>
        <w:pStyle w:val="a3"/>
        <w:spacing w:line="276" w:lineRule="auto"/>
        <w:ind w:left="0" w:firstLine="0"/>
        <w:jc w:val="both"/>
      </w:pPr>
      <w:r w:rsidRPr="000B49F1">
        <w:t>способны</w:t>
      </w:r>
      <w:r w:rsidRPr="000B49F1">
        <w:rPr>
          <w:spacing w:val="-14"/>
        </w:rPr>
        <w:t xml:space="preserve"> </w:t>
      </w:r>
      <w:r w:rsidRPr="000B49F1">
        <w:t>повлиять</w:t>
      </w:r>
      <w:r w:rsidRPr="000B49F1">
        <w:rPr>
          <w:spacing w:val="-13"/>
        </w:rPr>
        <w:t xml:space="preserve"> </w:t>
      </w:r>
      <w:r w:rsidRPr="000B49F1">
        <w:t>принимаемые</w:t>
      </w:r>
      <w:r w:rsidRPr="000B49F1">
        <w:rPr>
          <w:spacing w:val="-14"/>
        </w:rPr>
        <w:t xml:space="preserve"> </w:t>
      </w:r>
      <w:r w:rsidRPr="000B49F1">
        <w:t>им</w:t>
      </w:r>
      <w:r w:rsidRPr="000B49F1">
        <w:rPr>
          <w:spacing w:val="-13"/>
        </w:rPr>
        <w:t xml:space="preserve"> </w:t>
      </w:r>
      <w:r w:rsidRPr="000B49F1">
        <w:t>решения</w:t>
      </w:r>
      <w:r w:rsidRPr="000B49F1">
        <w:rPr>
          <w:spacing w:val="-13"/>
        </w:rPr>
        <w:t xml:space="preserve"> </w:t>
      </w:r>
      <w:r w:rsidRPr="000B49F1">
        <w:t>или</w:t>
      </w:r>
      <w:r w:rsidRPr="000B49F1">
        <w:rPr>
          <w:spacing w:val="-14"/>
        </w:rPr>
        <w:t xml:space="preserve"> </w:t>
      </w:r>
      <w:r w:rsidRPr="000B49F1">
        <w:t>оказать</w:t>
      </w:r>
      <w:r w:rsidRPr="000B49F1">
        <w:rPr>
          <w:spacing w:val="-13"/>
        </w:rPr>
        <w:t xml:space="preserve"> </w:t>
      </w:r>
      <w:r w:rsidRPr="000B49F1">
        <w:t>влияние</w:t>
      </w:r>
      <w:r w:rsidRPr="000B49F1">
        <w:rPr>
          <w:spacing w:val="-13"/>
        </w:rPr>
        <w:t xml:space="preserve"> </w:t>
      </w:r>
      <w:r w:rsidRPr="000B49F1">
        <w:t>на</w:t>
      </w:r>
      <w:r w:rsidRPr="000B49F1">
        <w:rPr>
          <w:spacing w:val="-14"/>
        </w:rPr>
        <w:t xml:space="preserve"> </w:t>
      </w:r>
      <w:r w:rsidRPr="000B49F1">
        <w:t>его</w:t>
      </w:r>
      <w:r w:rsidRPr="000B49F1">
        <w:rPr>
          <w:spacing w:val="-13"/>
        </w:rPr>
        <w:t xml:space="preserve"> </w:t>
      </w:r>
      <w:r w:rsidRPr="000B49F1">
        <w:rPr>
          <w:spacing w:val="-2"/>
        </w:rPr>
        <w:t>действия</w:t>
      </w:r>
    </w:p>
    <w:p w:rsidR="00C2737C" w:rsidRPr="000B49F1" w:rsidRDefault="000B49F1" w:rsidP="000B49F1">
      <w:pPr>
        <w:pStyle w:val="a3"/>
        <w:spacing w:line="276" w:lineRule="auto"/>
        <w:ind w:left="0" w:firstLine="0"/>
        <w:jc w:val="both"/>
      </w:pPr>
      <w:r w:rsidRPr="000B49F1">
        <w:rPr>
          <w:w w:val="95"/>
        </w:rPr>
        <w:t>(бездействие),</w:t>
      </w:r>
      <w:r w:rsidRPr="000B49F1">
        <w:rPr>
          <w:spacing w:val="44"/>
        </w:rPr>
        <w:t xml:space="preserve"> </w:t>
      </w:r>
      <w:proofErr w:type="gramStart"/>
      <w:r w:rsidRPr="000B49F1">
        <w:rPr>
          <w:spacing w:val="-2"/>
        </w:rPr>
        <w:t>должен</w:t>
      </w:r>
      <w:proofErr w:type="gramEnd"/>
      <w:r w:rsidRPr="000B49F1">
        <w:rPr>
          <w:spacing w:val="-2"/>
        </w:rPr>
        <w:t>:</w:t>
      </w:r>
    </w:p>
    <w:p w:rsidR="00C2737C" w:rsidRPr="000B49F1" w:rsidRDefault="000B49F1" w:rsidP="000B49F1">
      <w:pPr>
        <w:pStyle w:val="a5"/>
        <w:numPr>
          <w:ilvl w:val="0"/>
          <w:numId w:val="1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отказаться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от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них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немедленно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уведомить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своего</w:t>
      </w:r>
      <w:r w:rsidRPr="000B49F1">
        <w:rPr>
          <w:spacing w:val="-15"/>
          <w:sz w:val="24"/>
          <w:szCs w:val="24"/>
        </w:rPr>
        <w:t xml:space="preserve"> </w:t>
      </w:r>
      <w:r w:rsidRPr="000B49F1">
        <w:rPr>
          <w:sz w:val="24"/>
          <w:szCs w:val="24"/>
        </w:rPr>
        <w:t>непосредственного руководителя о факте предложения подарка (вознаграждения);</w:t>
      </w:r>
    </w:p>
    <w:p w:rsidR="00C2737C" w:rsidRPr="000B49F1" w:rsidRDefault="000B49F1" w:rsidP="000B49F1">
      <w:pPr>
        <w:pStyle w:val="a5"/>
        <w:numPr>
          <w:ilvl w:val="0"/>
          <w:numId w:val="1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по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возможности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исключить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дальнейшие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контакты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с</w:t>
      </w:r>
      <w:r w:rsidRPr="000B49F1">
        <w:rPr>
          <w:spacing w:val="-8"/>
          <w:sz w:val="24"/>
          <w:szCs w:val="24"/>
        </w:rPr>
        <w:t xml:space="preserve"> </w:t>
      </w:r>
      <w:r w:rsidRPr="000B49F1">
        <w:rPr>
          <w:sz w:val="24"/>
          <w:szCs w:val="24"/>
        </w:rPr>
        <w:t>лицом,</w:t>
      </w:r>
      <w:r w:rsidRPr="000B49F1">
        <w:rPr>
          <w:spacing w:val="39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предложившим подарок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или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вознаграждение,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если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только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это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не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входит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в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его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трудовые</w:t>
      </w:r>
      <w:r w:rsidRPr="000B49F1">
        <w:rPr>
          <w:spacing w:val="-12"/>
          <w:sz w:val="24"/>
          <w:szCs w:val="24"/>
        </w:rPr>
        <w:t xml:space="preserve"> </w:t>
      </w:r>
      <w:r w:rsidRPr="000B49F1">
        <w:rPr>
          <w:sz w:val="24"/>
          <w:szCs w:val="24"/>
        </w:rPr>
        <w:t>обязанности;</w:t>
      </w:r>
    </w:p>
    <w:p w:rsidR="00C2737C" w:rsidRPr="000B49F1" w:rsidRDefault="000B49F1" w:rsidP="000B49F1">
      <w:pPr>
        <w:pStyle w:val="a5"/>
        <w:numPr>
          <w:ilvl w:val="0"/>
          <w:numId w:val="1"/>
        </w:numPr>
        <w:tabs>
          <w:tab w:val="left" w:pos="1028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в случае</w:t>
      </w:r>
      <w:proofErr w:type="gramStart"/>
      <w:r w:rsidRPr="000B49F1">
        <w:rPr>
          <w:sz w:val="24"/>
          <w:szCs w:val="24"/>
        </w:rPr>
        <w:t>,</w:t>
      </w:r>
      <w:proofErr w:type="gramEnd"/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если подарок или вознаграждение не представляется возможным отклонить или возвратить,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передать его с соответствующей служебной запиской руководителю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организации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продолжить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работу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в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установленном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в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организации</w:t>
      </w:r>
      <w:r w:rsidRPr="000B49F1">
        <w:rPr>
          <w:spacing w:val="-13"/>
          <w:sz w:val="24"/>
          <w:szCs w:val="24"/>
        </w:rPr>
        <w:t xml:space="preserve"> </w:t>
      </w:r>
      <w:r w:rsidRPr="000B49F1">
        <w:rPr>
          <w:sz w:val="24"/>
          <w:szCs w:val="24"/>
        </w:rPr>
        <w:t>порядке над вопросом, с которым был связан подарок или вознаграждение.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132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 xml:space="preserve">При взаимодействии с лицами, замещающими должности государственной </w:t>
      </w:r>
      <w:r w:rsidRPr="000B49F1">
        <w:rPr>
          <w:spacing w:val="-2"/>
          <w:sz w:val="24"/>
          <w:szCs w:val="24"/>
        </w:rPr>
        <w:t xml:space="preserve">(муниципальной) службы, следует руководствоваться нормами, регулирующими этические </w:t>
      </w:r>
      <w:r w:rsidRPr="000B49F1">
        <w:rPr>
          <w:sz w:val="24"/>
          <w:szCs w:val="24"/>
        </w:rPr>
        <w:t>нормы и правила служебного поведения государственных (муниципальных) служащих.</w:t>
      </w:r>
    </w:p>
    <w:p w:rsidR="00C2737C" w:rsidRPr="000B49F1" w:rsidRDefault="000B49F1" w:rsidP="000B49F1">
      <w:pPr>
        <w:pStyle w:val="a5"/>
        <w:numPr>
          <w:ilvl w:val="1"/>
          <w:numId w:val="3"/>
        </w:numPr>
        <w:tabs>
          <w:tab w:val="left" w:pos="741"/>
          <w:tab w:val="left" w:pos="1329"/>
        </w:tabs>
        <w:spacing w:line="276" w:lineRule="auto"/>
        <w:ind w:left="0" w:firstLine="706"/>
        <w:jc w:val="both"/>
        <w:rPr>
          <w:sz w:val="24"/>
          <w:szCs w:val="24"/>
        </w:rPr>
      </w:pPr>
      <w:r w:rsidRPr="000B49F1">
        <w:rPr>
          <w:sz w:val="24"/>
          <w:szCs w:val="24"/>
        </w:rPr>
        <w:t>Для установления и поддержания деловых отношений и как проявление общепринятой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вежливости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работники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могут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презентовать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третьим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лицам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и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получать</w:t>
      </w:r>
      <w:r w:rsidRPr="000B49F1">
        <w:rPr>
          <w:spacing w:val="-10"/>
          <w:sz w:val="24"/>
          <w:szCs w:val="24"/>
        </w:rPr>
        <w:t xml:space="preserve"> </w:t>
      </w:r>
      <w:r w:rsidRPr="000B49F1">
        <w:rPr>
          <w:sz w:val="24"/>
          <w:szCs w:val="24"/>
        </w:rPr>
        <w:t xml:space="preserve">от </w:t>
      </w:r>
      <w:r w:rsidRPr="000B49F1">
        <w:rPr>
          <w:spacing w:val="-4"/>
          <w:sz w:val="24"/>
          <w:szCs w:val="24"/>
        </w:rPr>
        <w:t>них</w:t>
      </w:r>
      <w:r w:rsidRPr="000B49F1">
        <w:rPr>
          <w:sz w:val="24"/>
          <w:szCs w:val="24"/>
        </w:rPr>
        <w:lastRenderedPageBreak/>
        <w:tab/>
        <w:t>представительские подарки.</w:t>
      </w:r>
      <w:r w:rsidRPr="000B49F1">
        <w:rPr>
          <w:spacing w:val="80"/>
          <w:sz w:val="24"/>
          <w:szCs w:val="24"/>
        </w:rPr>
        <w:t xml:space="preserve"> </w:t>
      </w:r>
      <w:r w:rsidRPr="000B49F1">
        <w:rPr>
          <w:sz w:val="24"/>
          <w:szCs w:val="24"/>
        </w:rPr>
        <w:t>Под представительскими подарками понимается сувенирная продукция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(в том числе с логотипом организаций),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цветы,</w:t>
      </w:r>
      <w:r w:rsidRPr="000B49F1">
        <w:rPr>
          <w:spacing w:val="40"/>
          <w:sz w:val="24"/>
          <w:szCs w:val="24"/>
        </w:rPr>
        <w:t xml:space="preserve"> </w:t>
      </w:r>
      <w:r w:rsidRPr="000B49F1">
        <w:rPr>
          <w:sz w:val="24"/>
          <w:szCs w:val="24"/>
        </w:rPr>
        <w:t>кондитерские изделия и аналогичная продукция.</w:t>
      </w:r>
    </w:p>
    <w:p w:rsidR="00C2737C" w:rsidRPr="000B49F1" w:rsidRDefault="000B49F1" w:rsidP="000B49F1">
      <w:pPr>
        <w:pStyle w:val="1"/>
        <w:numPr>
          <w:ilvl w:val="0"/>
          <w:numId w:val="3"/>
        </w:numPr>
        <w:tabs>
          <w:tab w:val="left" w:pos="3667"/>
        </w:tabs>
        <w:spacing w:line="276" w:lineRule="auto"/>
        <w:ind w:left="0" w:hanging="3667"/>
        <w:jc w:val="both"/>
      </w:pPr>
      <w:r>
        <w:rPr>
          <w:spacing w:val="-2"/>
        </w:rPr>
        <w:t>3.</w:t>
      </w:r>
      <w:r w:rsidRPr="000B49F1">
        <w:rPr>
          <w:spacing w:val="-2"/>
        </w:rPr>
        <w:t>Область</w:t>
      </w:r>
      <w:r w:rsidRPr="000B49F1">
        <w:rPr>
          <w:spacing w:val="-5"/>
        </w:rPr>
        <w:t xml:space="preserve"> </w:t>
      </w:r>
      <w:r w:rsidRPr="000B49F1">
        <w:rPr>
          <w:spacing w:val="-2"/>
        </w:rPr>
        <w:t>применения</w:t>
      </w:r>
    </w:p>
    <w:p w:rsidR="00C2737C" w:rsidRPr="000B49F1" w:rsidRDefault="000B49F1" w:rsidP="000B49F1">
      <w:pPr>
        <w:pStyle w:val="a3"/>
        <w:spacing w:line="276" w:lineRule="auto"/>
        <w:ind w:left="0"/>
        <w:jc w:val="both"/>
      </w:pPr>
      <w:r w:rsidRPr="000B49F1">
        <w:t>3.1.Настоящий Регламент обмена деловыми подарками подлежит применению вне</w:t>
      </w:r>
      <w:r w:rsidRPr="000B49F1">
        <w:rPr>
          <w:spacing w:val="-9"/>
        </w:rPr>
        <w:t xml:space="preserve"> </w:t>
      </w:r>
      <w:r w:rsidRPr="000B49F1">
        <w:t>зависимости</w:t>
      </w:r>
      <w:r w:rsidRPr="000B49F1">
        <w:rPr>
          <w:spacing w:val="-9"/>
        </w:rPr>
        <w:t xml:space="preserve"> </w:t>
      </w:r>
      <w:r w:rsidRPr="000B49F1">
        <w:t>от</w:t>
      </w:r>
      <w:r w:rsidRPr="000B49F1">
        <w:rPr>
          <w:spacing w:val="-9"/>
        </w:rPr>
        <w:t xml:space="preserve"> </w:t>
      </w:r>
      <w:r w:rsidRPr="000B49F1">
        <w:t>того, каким</w:t>
      </w:r>
      <w:r w:rsidRPr="000B49F1">
        <w:rPr>
          <w:spacing w:val="-9"/>
        </w:rPr>
        <w:t xml:space="preserve"> </w:t>
      </w:r>
      <w:r w:rsidRPr="000B49F1">
        <w:t>образом</w:t>
      </w:r>
      <w:r w:rsidRPr="000B49F1">
        <w:rPr>
          <w:spacing w:val="-9"/>
        </w:rPr>
        <w:t xml:space="preserve"> </w:t>
      </w:r>
      <w:r w:rsidRPr="000B49F1">
        <w:t>передаются</w:t>
      </w:r>
      <w:r w:rsidRPr="000B49F1">
        <w:rPr>
          <w:spacing w:val="-9"/>
        </w:rPr>
        <w:t xml:space="preserve"> </w:t>
      </w:r>
      <w:r w:rsidRPr="000B49F1">
        <w:t>деловые</w:t>
      </w:r>
      <w:r w:rsidRPr="000B49F1">
        <w:rPr>
          <w:spacing w:val="-9"/>
        </w:rPr>
        <w:t xml:space="preserve"> </w:t>
      </w:r>
      <w:r w:rsidRPr="000B49F1">
        <w:t>подарки</w:t>
      </w:r>
      <w:r w:rsidRPr="000B49F1">
        <w:rPr>
          <w:spacing w:val="-9"/>
        </w:rPr>
        <w:t xml:space="preserve"> </w:t>
      </w:r>
      <w:r w:rsidRPr="000B49F1">
        <w:t>и</w:t>
      </w:r>
      <w:r w:rsidRPr="000B49F1">
        <w:rPr>
          <w:spacing w:val="-9"/>
        </w:rPr>
        <w:t xml:space="preserve"> </w:t>
      </w:r>
      <w:r w:rsidRPr="000B49F1">
        <w:t>знаки</w:t>
      </w:r>
      <w:r w:rsidRPr="000B49F1">
        <w:rPr>
          <w:spacing w:val="-9"/>
        </w:rPr>
        <w:t xml:space="preserve"> </w:t>
      </w:r>
      <w:r w:rsidRPr="000B49F1">
        <w:t>делового гостеприимства – напрямую или через посредников.</w:t>
      </w:r>
    </w:p>
    <w:sectPr w:rsidR="00C2737C" w:rsidRPr="000B49F1" w:rsidSect="00F17E24">
      <w:pgSz w:w="11900" w:h="16840"/>
      <w:pgMar w:top="851" w:right="7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7E20"/>
    <w:multiLevelType w:val="hybridMultilevel"/>
    <w:tmpl w:val="C19CFA1E"/>
    <w:lvl w:ilvl="0" w:tplc="16B44214">
      <w:numFmt w:val="bullet"/>
      <w:lvlText w:val="–"/>
      <w:lvlJc w:val="left"/>
      <w:pPr>
        <w:ind w:left="14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ADAEA82">
      <w:numFmt w:val="bullet"/>
      <w:lvlText w:val="•"/>
      <w:lvlJc w:val="left"/>
      <w:pPr>
        <w:ind w:left="1084" w:hanging="180"/>
      </w:pPr>
      <w:rPr>
        <w:rFonts w:hint="default"/>
        <w:lang w:val="ru-RU" w:eastAsia="en-US" w:bidi="ar-SA"/>
      </w:rPr>
    </w:lvl>
    <w:lvl w:ilvl="2" w:tplc="44049C46">
      <w:numFmt w:val="bullet"/>
      <w:lvlText w:val="•"/>
      <w:lvlJc w:val="left"/>
      <w:pPr>
        <w:ind w:left="2028" w:hanging="180"/>
      </w:pPr>
      <w:rPr>
        <w:rFonts w:hint="default"/>
        <w:lang w:val="ru-RU" w:eastAsia="en-US" w:bidi="ar-SA"/>
      </w:rPr>
    </w:lvl>
    <w:lvl w:ilvl="3" w:tplc="D27C6026">
      <w:numFmt w:val="bullet"/>
      <w:lvlText w:val="•"/>
      <w:lvlJc w:val="left"/>
      <w:pPr>
        <w:ind w:left="2972" w:hanging="180"/>
      </w:pPr>
      <w:rPr>
        <w:rFonts w:hint="default"/>
        <w:lang w:val="ru-RU" w:eastAsia="en-US" w:bidi="ar-SA"/>
      </w:rPr>
    </w:lvl>
    <w:lvl w:ilvl="4" w:tplc="283AA058">
      <w:numFmt w:val="bullet"/>
      <w:lvlText w:val="•"/>
      <w:lvlJc w:val="left"/>
      <w:pPr>
        <w:ind w:left="3916" w:hanging="180"/>
      </w:pPr>
      <w:rPr>
        <w:rFonts w:hint="default"/>
        <w:lang w:val="ru-RU" w:eastAsia="en-US" w:bidi="ar-SA"/>
      </w:rPr>
    </w:lvl>
    <w:lvl w:ilvl="5" w:tplc="D9542DA6">
      <w:numFmt w:val="bullet"/>
      <w:lvlText w:val="•"/>
      <w:lvlJc w:val="left"/>
      <w:pPr>
        <w:ind w:left="4860" w:hanging="180"/>
      </w:pPr>
      <w:rPr>
        <w:rFonts w:hint="default"/>
        <w:lang w:val="ru-RU" w:eastAsia="en-US" w:bidi="ar-SA"/>
      </w:rPr>
    </w:lvl>
    <w:lvl w:ilvl="6" w:tplc="A1B4F88E">
      <w:numFmt w:val="bullet"/>
      <w:lvlText w:val="•"/>
      <w:lvlJc w:val="left"/>
      <w:pPr>
        <w:ind w:left="5804" w:hanging="180"/>
      </w:pPr>
      <w:rPr>
        <w:rFonts w:hint="default"/>
        <w:lang w:val="ru-RU" w:eastAsia="en-US" w:bidi="ar-SA"/>
      </w:rPr>
    </w:lvl>
    <w:lvl w:ilvl="7" w:tplc="17A2135A">
      <w:numFmt w:val="bullet"/>
      <w:lvlText w:val="•"/>
      <w:lvlJc w:val="left"/>
      <w:pPr>
        <w:ind w:left="6748" w:hanging="180"/>
      </w:pPr>
      <w:rPr>
        <w:rFonts w:hint="default"/>
        <w:lang w:val="ru-RU" w:eastAsia="en-US" w:bidi="ar-SA"/>
      </w:rPr>
    </w:lvl>
    <w:lvl w:ilvl="8" w:tplc="B090229E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</w:abstractNum>
  <w:abstractNum w:abstractNumId="1">
    <w:nsid w:val="2BEC28D7"/>
    <w:multiLevelType w:val="multilevel"/>
    <w:tmpl w:val="DB6ECDA2"/>
    <w:lvl w:ilvl="0">
      <w:start w:val="1"/>
      <w:numFmt w:val="decimal"/>
      <w:lvlText w:val="%1."/>
      <w:lvlJc w:val="left"/>
      <w:pPr>
        <w:ind w:left="141" w:hanging="246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7" w:hanging="361"/>
      </w:pPr>
      <w:rPr>
        <w:rFonts w:hint="default"/>
        <w:lang w:val="ru-RU" w:eastAsia="en-US" w:bidi="ar-SA"/>
      </w:rPr>
    </w:lvl>
  </w:abstractNum>
  <w:abstractNum w:abstractNumId="2">
    <w:nsid w:val="635E611E"/>
    <w:multiLevelType w:val="hybridMultilevel"/>
    <w:tmpl w:val="EFC63D70"/>
    <w:lvl w:ilvl="0" w:tplc="83FCB9BC">
      <w:numFmt w:val="bullet"/>
      <w:lvlText w:val="–"/>
      <w:lvlJc w:val="left"/>
      <w:pPr>
        <w:ind w:left="14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4D2A8D6">
      <w:numFmt w:val="bullet"/>
      <w:lvlText w:val="•"/>
      <w:lvlJc w:val="left"/>
      <w:pPr>
        <w:ind w:left="1084" w:hanging="180"/>
      </w:pPr>
      <w:rPr>
        <w:rFonts w:hint="default"/>
        <w:lang w:val="ru-RU" w:eastAsia="en-US" w:bidi="ar-SA"/>
      </w:rPr>
    </w:lvl>
    <w:lvl w:ilvl="2" w:tplc="99F6032C">
      <w:numFmt w:val="bullet"/>
      <w:lvlText w:val="•"/>
      <w:lvlJc w:val="left"/>
      <w:pPr>
        <w:ind w:left="2028" w:hanging="180"/>
      </w:pPr>
      <w:rPr>
        <w:rFonts w:hint="default"/>
        <w:lang w:val="ru-RU" w:eastAsia="en-US" w:bidi="ar-SA"/>
      </w:rPr>
    </w:lvl>
    <w:lvl w:ilvl="3" w:tplc="0FA6D42E">
      <w:numFmt w:val="bullet"/>
      <w:lvlText w:val="•"/>
      <w:lvlJc w:val="left"/>
      <w:pPr>
        <w:ind w:left="2972" w:hanging="180"/>
      </w:pPr>
      <w:rPr>
        <w:rFonts w:hint="default"/>
        <w:lang w:val="ru-RU" w:eastAsia="en-US" w:bidi="ar-SA"/>
      </w:rPr>
    </w:lvl>
    <w:lvl w:ilvl="4" w:tplc="6852B198">
      <w:numFmt w:val="bullet"/>
      <w:lvlText w:val="•"/>
      <w:lvlJc w:val="left"/>
      <w:pPr>
        <w:ind w:left="3916" w:hanging="180"/>
      </w:pPr>
      <w:rPr>
        <w:rFonts w:hint="default"/>
        <w:lang w:val="ru-RU" w:eastAsia="en-US" w:bidi="ar-SA"/>
      </w:rPr>
    </w:lvl>
    <w:lvl w:ilvl="5" w:tplc="C97C292E">
      <w:numFmt w:val="bullet"/>
      <w:lvlText w:val="•"/>
      <w:lvlJc w:val="left"/>
      <w:pPr>
        <w:ind w:left="4860" w:hanging="180"/>
      </w:pPr>
      <w:rPr>
        <w:rFonts w:hint="default"/>
        <w:lang w:val="ru-RU" w:eastAsia="en-US" w:bidi="ar-SA"/>
      </w:rPr>
    </w:lvl>
    <w:lvl w:ilvl="6" w:tplc="3FD0731C">
      <w:numFmt w:val="bullet"/>
      <w:lvlText w:val="•"/>
      <w:lvlJc w:val="left"/>
      <w:pPr>
        <w:ind w:left="5804" w:hanging="180"/>
      </w:pPr>
      <w:rPr>
        <w:rFonts w:hint="default"/>
        <w:lang w:val="ru-RU" w:eastAsia="en-US" w:bidi="ar-SA"/>
      </w:rPr>
    </w:lvl>
    <w:lvl w:ilvl="7" w:tplc="8C6EE272">
      <w:numFmt w:val="bullet"/>
      <w:lvlText w:val="•"/>
      <w:lvlJc w:val="left"/>
      <w:pPr>
        <w:ind w:left="6748" w:hanging="180"/>
      </w:pPr>
      <w:rPr>
        <w:rFonts w:hint="default"/>
        <w:lang w:val="ru-RU" w:eastAsia="en-US" w:bidi="ar-SA"/>
      </w:rPr>
    </w:lvl>
    <w:lvl w:ilvl="8" w:tplc="E7A67AFE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737C"/>
    <w:rsid w:val="000B49F1"/>
    <w:rsid w:val="00643D8D"/>
    <w:rsid w:val="00C2737C"/>
    <w:rsid w:val="00F1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9" w:hanging="36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68" w:right="2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43D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D8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9" w:hanging="36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6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68" w:right="2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43D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D8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2024-03-01T11:27:00Z</cp:lastPrinted>
  <dcterms:created xsi:type="dcterms:W3CDTF">2022-02-09T23:52:00Z</dcterms:created>
  <dcterms:modified xsi:type="dcterms:W3CDTF">2024-03-01T11:27:00Z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2022-02-23T00:00:00Z</vt:filetime>
  </property>
</Properties>
</file>